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760"/>
        </w:tabs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40"/>
          <w:szCs w:val="40"/>
          <w:vertAlign w:val="baseline"/>
          <w:rtl w:val="0"/>
        </w:rPr>
        <w:t xml:space="preserve">RESUMO GERAL.  SET/OUT( Seg. Quinzena)</w:t>
      </w:r>
    </w:p>
    <w:p w:rsidR="00000000" w:rsidDel="00000000" w:rsidP="00000000" w:rsidRDefault="00000000" w:rsidRPr="00000000" w14:paraId="00000004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ATIVIDADE: INGLÊS KIDS-SEG/QUA (8 A 10ANOS) 11H. CONTRATURNO</w:t>
      </w:r>
    </w:p>
    <w:p w:rsidR="00000000" w:rsidDel="00000000" w:rsidP="00000000" w:rsidRDefault="00000000" w:rsidRPr="00000000" w14:paraId="00000005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PROFº CAROLINE</w:t>
      </w:r>
      <w:r w:rsidDel="00000000" w:rsidR="00000000" w:rsidRPr="00000000">
        <w:rPr>
          <w:rtl w:val="0"/>
        </w:rPr>
      </w:r>
    </w:p>
    <w:tbl>
      <w:tblPr>
        <w:tblStyle w:val="Table1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QUANTI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INGLÊS KIDS-SEG/QUA (8 A 10ANOS) 15H. CONTRATURNO</w:t>
      </w:r>
    </w:p>
    <w:p w:rsidR="00000000" w:rsidDel="00000000" w:rsidP="00000000" w:rsidRDefault="00000000" w:rsidRPr="00000000" w14:paraId="0000000F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PROFº CAROLINE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ATIVIDADE: INGLÊS KIDS-TER/QUI (5 A 7 ANOS) 11H. CONTRATURNO</w:t>
      </w:r>
    </w:p>
    <w:p w:rsidR="00000000" w:rsidDel="00000000" w:rsidP="00000000" w:rsidRDefault="00000000" w:rsidRPr="00000000" w14:paraId="0000001B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PROFº CAROLINE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760"/>
        </w:tabs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ATIVIDADE: INGLÊS KIDS-TER/QUI (5 A 7 ANOS) 15H. CONTRATURNO</w:t>
      </w:r>
    </w:p>
    <w:p w:rsidR="00000000" w:rsidDel="00000000" w:rsidP="00000000" w:rsidRDefault="00000000" w:rsidRPr="00000000" w14:paraId="0000002D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PROFº CAROLINE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ATIVIDADE: INFORMÁTICA – Turma SEG/QUA – 10h</w:t>
      </w:r>
    </w:p>
    <w:p w:rsidR="00000000" w:rsidDel="00000000" w:rsidP="00000000" w:rsidRDefault="00000000" w:rsidRPr="00000000" w14:paraId="00000039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CONTRATURNO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Profª – JOCI BRUNA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ATIVIDADE: INFORMÁTICA – Turma SEG/QUA – 14h</w:t>
      </w:r>
    </w:p>
    <w:p w:rsidR="00000000" w:rsidDel="00000000" w:rsidP="00000000" w:rsidRDefault="00000000" w:rsidRPr="00000000" w14:paraId="00000046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CONTRATURNO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Profª – JOCI BRUNA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ATIVIDADE: INFORMÁTICA – Turma TER/QUI – 14h</w:t>
      </w:r>
    </w:p>
    <w:p w:rsidR="00000000" w:rsidDel="00000000" w:rsidP="00000000" w:rsidRDefault="00000000" w:rsidRPr="00000000" w14:paraId="00000053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CONTRATURNO</w:t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Profª – JOCI BRUNA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ATIVIDADE: INFORMÁTICA – Turma SEG/QUA – 19h</w:t>
      </w:r>
    </w:p>
    <w:p w:rsidR="00000000" w:rsidDel="00000000" w:rsidP="00000000" w:rsidRDefault="00000000" w:rsidRPr="00000000" w14:paraId="00000062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COMUNIDADE  BÁSICO 1</w:t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Profª – JOCI BRUNA</w:t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color w:val="000000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ATIVIDADE: INGLÊS BASICO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– Turma TER/QUI – 19h</w:t>
      </w:r>
    </w:p>
    <w:p w:rsidR="00000000" w:rsidDel="00000000" w:rsidP="00000000" w:rsidRDefault="00000000" w:rsidRPr="00000000" w14:paraId="00000070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COMUNIDADE . BÁSICO 3</w:t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Profº –Ana Carolina </w:t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708" w:firstLine="0"/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708" w:firstLine="0"/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ATIVIDADE: INGLÊS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– Turma SEG/QUA – 20h</w:t>
      </w:r>
    </w:p>
    <w:p w:rsidR="00000000" w:rsidDel="00000000" w:rsidP="00000000" w:rsidRDefault="00000000" w:rsidRPr="00000000" w14:paraId="0000007D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COMUNIDADE .BÁSICO 1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Profº – Ana Carolina</w:t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708" w:firstLine="0"/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ATIVIDADE: INGLÊS BASICO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– Turma TER/QUI – 21h</w:t>
      </w:r>
    </w:p>
    <w:p w:rsidR="00000000" w:rsidDel="00000000" w:rsidP="00000000" w:rsidRDefault="00000000" w:rsidRPr="00000000" w14:paraId="00000095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COMUNIDADE.  INTERMEDIÁRIO</w:t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Profº _ Ana Carolina </w:t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5760"/>
        </w:tabs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ATIVIDADE: INFORMÁTICA – Turma SEG/QUA –20h</w:t>
      </w:r>
    </w:p>
    <w:p w:rsidR="00000000" w:rsidDel="00000000" w:rsidP="00000000" w:rsidRDefault="00000000" w:rsidRPr="00000000" w14:paraId="000000A4">
      <w:pPr>
        <w:spacing w:after="0" w:line="240" w:lineRule="auto"/>
        <w:ind w:left="708" w:firstLine="0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COMUNIDADE   BÁSICO 1</w:t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2023 / Profª – JOCI BRUNA</w:t>
      </w:r>
    </w:p>
    <w:p w:rsidR="00000000" w:rsidDel="00000000" w:rsidP="00000000" w:rsidRDefault="00000000" w:rsidRPr="00000000" w14:paraId="000000A6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QUANTIDADE TOTAL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ATIVOS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AD">
      <w:pPr>
        <w:tabs>
          <w:tab w:val="left" w:leader="none" w:pos="5760"/>
        </w:tabs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Overlock" w:cs="Overlock" w:eastAsia="Overlock" w:hAnsi="Overlock"/>
          <w:color w:val="000000"/>
          <w:sz w:val="40"/>
          <w:szCs w:val="40"/>
          <w:vertAlign w:val="baseline"/>
          <w:rtl w:val="0"/>
        </w:rPr>
        <w:t xml:space="preserve">SUB-TOTAL GERAL</w:t>
      </w:r>
    </w:p>
    <w:tbl>
      <w:tblPr>
        <w:tblStyle w:val="Table13"/>
        <w:tblW w:w="5200.0" w:type="dxa"/>
        <w:jc w:val="center"/>
        <w:tblLayout w:type="fixed"/>
        <w:tblLook w:val="0000"/>
      </w:tblPr>
      <w:tblGrid>
        <w:gridCol w:w="2034"/>
        <w:gridCol w:w="3166"/>
        <w:tblGridChange w:id="0">
          <w:tblGrid>
            <w:gridCol w:w="2034"/>
            <w:gridCol w:w="316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QUANTIDADE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sz w:val="44"/>
                <w:szCs w:val="44"/>
                <w:vertAlign w:val="baseline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line="60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              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5760"/>
        </w:tabs>
        <w:jc w:val="center"/>
        <w:rPr>
          <w:rFonts w:ascii="Overlock" w:cs="Overlock" w:eastAsia="Overlock" w:hAnsi="Overlock"/>
          <w:color w:val="0000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2552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48880" cy="10677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880" cy="10677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